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738" w:rsidRPr="003B3124" w:rsidRDefault="00441738" w:rsidP="00441738">
      <w:pPr>
        <w:widowControl/>
        <w:autoSpaceDE/>
        <w:autoSpaceDN/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3B312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441738" w:rsidRPr="003F0E8D" w:rsidRDefault="003B3124" w:rsidP="00441738">
      <w:pPr>
        <w:widowControl/>
        <w:autoSpaceDE/>
        <w:autoSpaceDN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3B3124">
        <w:rPr>
          <w:rFonts w:ascii="Arial" w:hAnsi="Arial" w:cs="Arial"/>
          <w:bCs/>
          <w:sz w:val="24"/>
          <w:szCs w:val="24"/>
        </w:rPr>
        <w:t xml:space="preserve">        </w:t>
      </w:r>
      <w:r w:rsidR="005212C4">
        <w:rPr>
          <w:rFonts w:ascii="Arial" w:hAnsi="Arial" w:cs="Arial"/>
          <w:bCs/>
          <w:sz w:val="24"/>
          <w:szCs w:val="24"/>
        </w:rPr>
        <w:t xml:space="preserve"> </w:t>
      </w:r>
      <w:r w:rsidRPr="003B3124">
        <w:rPr>
          <w:rFonts w:ascii="Arial" w:hAnsi="Arial" w:cs="Arial"/>
          <w:bCs/>
          <w:sz w:val="24"/>
          <w:szCs w:val="24"/>
        </w:rPr>
        <w:t xml:space="preserve"> </w:t>
      </w:r>
      <w:r w:rsidR="009F3097" w:rsidRPr="003B3124">
        <w:rPr>
          <w:rFonts w:ascii="Arial" w:hAnsi="Arial" w:cs="Arial"/>
          <w:bCs/>
          <w:sz w:val="24"/>
          <w:szCs w:val="24"/>
        </w:rPr>
        <w:t>I</w:t>
      </w:r>
      <w:r w:rsidR="00441738" w:rsidRPr="003B3124">
        <w:rPr>
          <w:rFonts w:ascii="Arial" w:hAnsi="Arial" w:cs="Arial"/>
          <w:bCs/>
          <w:sz w:val="24"/>
          <w:szCs w:val="24"/>
        </w:rPr>
        <w:t xml:space="preserve"> SEMESTER</w:t>
      </w:r>
      <w:r w:rsidR="00EC064A" w:rsidRPr="003F0E8D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441738" w:rsidRPr="003F0E8D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="00441738" w:rsidRPr="003F0E8D">
        <w:rPr>
          <w:rFonts w:ascii="Arial" w:hAnsi="Arial" w:cs="Arial"/>
          <w:sz w:val="24"/>
          <w:szCs w:val="24"/>
        </w:rPr>
        <w:t xml:space="preserve">    </w:t>
      </w:r>
      <w:r w:rsidR="00EC064A" w:rsidRPr="003F0E8D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7E4B0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="0056694B">
        <w:rPr>
          <w:rFonts w:ascii="Arial" w:hAnsi="Arial" w:cs="Arial"/>
          <w:sz w:val="24"/>
          <w:szCs w:val="24"/>
        </w:rPr>
        <w:t>TIME</w:t>
      </w:r>
      <w:proofErr w:type="gramStart"/>
      <w:r w:rsidR="0056694B">
        <w:rPr>
          <w:rFonts w:ascii="Arial" w:hAnsi="Arial" w:cs="Arial"/>
          <w:sz w:val="24"/>
          <w:szCs w:val="24"/>
        </w:rPr>
        <w:t>:</w:t>
      </w:r>
      <w:r w:rsidR="00441738" w:rsidRPr="003F0E8D">
        <w:rPr>
          <w:rFonts w:ascii="Arial" w:hAnsi="Arial" w:cs="Arial"/>
          <w:sz w:val="24"/>
          <w:szCs w:val="24"/>
        </w:rPr>
        <w:t>4HRS</w:t>
      </w:r>
      <w:proofErr w:type="gramEnd"/>
      <w:r w:rsidR="00441738" w:rsidRPr="003F0E8D">
        <w:rPr>
          <w:rFonts w:ascii="Arial" w:hAnsi="Arial" w:cs="Arial"/>
          <w:sz w:val="24"/>
          <w:szCs w:val="24"/>
        </w:rPr>
        <w:t xml:space="preserve"> </w:t>
      </w:r>
    </w:p>
    <w:p w:rsidR="009C743A" w:rsidRDefault="00EC064A" w:rsidP="009C743A">
      <w:pPr>
        <w:widowControl/>
        <w:autoSpaceDE/>
        <w:autoSpaceDN/>
        <w:ind w:left="9000" w:hanging="9000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3F0E8D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="009C743A" w:rsidRPr="009C743A">
        <w:rPr>
          <w:rFonts w:ascii="Arial" w:hAnsi="Arial" w:cs="Arial"/>
          <w:bCs/>
          <w:color w:val="000000"/>
          <w:w w:val="112"/>
          <w:sz w:val="24"/>
          <w:szCs w:val="24"/>
        </w:rPr>
        <w:t>ELL-Ma1-1201(4)</w:t>
      </w:r>
      <w:r w:rsidRPr="003F0E8D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 w:rsidR="009C743A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9C743A" w:rsidRPr="003F0E8D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AN INTRODUCTION TO ENGLISH LITERATURE </w:t>
      </w:r>
      <w:r w:rsidR="00A777E8" w:rsidRPr="003F0E8D">
        <w:rPr>
          <w:rFonts w:ascii="Arial" w:hAnsi="Arial" w:cs="Arial"/>
          <w:b/>
          <w:bCs/>
          <w:color w:val="000000"/>
          <w:w w:val="112"/>
          <w:sz w:val="24"/>
          <w:szCs w:val="24"/>
        </w:rPr>
        <w:t>(</w:t>
      </w:r>
      <w:r w:rsidR="000D4F38" w:rsidRPr="003F0E8D">
        <w:rPr>
          <w:rFonts w:ascii="Arial" w:hAnsi="Arial" w:cs="Arial"/>
          <w:b/>
          <w:bCs/>
          <w:color w:val="000000"/>
          <w:w w:val="112"/>
          <w:sz w:val="24"/>
          <w:szCs w:val="24"/>
        </w:rPr>
        <w:t>600-1500)</w:t>
      </w:r>
      <w:r w:rsidR="009C743A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</w:p>
    <w:p w:rsidR="00441738" w:rsidRPr="003F0E8D" w:rsidRDefault="009C743A" w:rsidP="009C743A">
      <w:pPr>
        <w:widowControl/>
        <w:autoSpaceDE/>
        <w:autoSpaceDN/>
        <w:ind w:left="9000" w:hanging="90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3F0E8D">
        <w:rPr>
          <w:rFonts w:ascii="Arial" w:hAnsi="Arial" w:cs="Arial"/>
          <w:sz w:val="24"/>
          <w:szCs w:val="24"/>
        </w:rPr>
        <w:t>w.e.f</w:t>
      </w:r>
      <w:proofErr w:type="spellEnd"/>
      <w:r w:rsidRPr="003F0E8D">
        <w:rPr>
          <w:rFonts w:ascii="Arial" w:hAnsi="Arial" w:cs="Arial"/>
          <w:sz w:val="24"/>
          <w:szCs w:val="24"/>
        </w:rPr>
        <w:t>: 2025 - 2026 Admitted Batch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3F0E8D">
        <w:rPr>
          <w:rFonts w:ascii="Arial" w:hAnsi="Arial" w:cs="Arial"/>
          <w:b/>
          <w:sz w:val="24"/>
          <w:szCs w:val="24"/>
        </w:rPr>
        <w:t xml:space="preserve"> </w:t>
      </w:r>
      <w:r w:rsidRPr="003F0E8D">
        <w:rPr>
          <w:rFonts w:ascii="Arial" w:hAnsi="Arial" w:cs="Arial"/>
          <w:b/>
          <w:sz w:val="24"/>
          <w:szCs w:val="24"/>
        </w:rPr>
        <w:t>SYLLABUS</w:t>
      </w:r>
      <w:r w:rsidRPr="003F0E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Pr="007E4B0D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 xml:space="preserve">: </w:t>
      </w:r>
      <w:r w:rsidRPr="003F0E8D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 xml:space="preserve">      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p w:rsidR="00441738" w:rsidRPr="003F0E8D" w:rsidRDefault="003B3124" w:rsidP="00441738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441738" w:rsidRPr="003F0E8D">
        <w:rPr>
          <w:rFonts w:ascii="Arial" w:hAnsi="Arial" w:cs="Arial"/>
          <w:sz w:val="24"/>
          <w:szCs w:val="24"/>
        </w:rPr>
        <w:t xml:space="preserve"> </w:t>
      </w:r>
      <w:r w:rsidR="00EC064A" w:rsidRPr="003F0E8D">
        <w:rPr>
          <w:rFonts w:ascii="Arial" w:hAnsi="Arial" w:cs="Arial"/>
          <w:sz w:val="24"/>
          <w:szCs w:val="24"/>
        </w:rPr>
        <w:t xml:space="preserve">         </w:t>
      </w:r>
      <w:r w:rsidR="00441738" w:rsidRPr="003F0E8D">
        <w:rPr>
          <w:rFonts w:ascii="Arial" w:hAnsi="Arial" w:cs="Arial"/>
          <w:b/>
          <w:sz w:val="24"/>
          <w:szCs w:val="24"/>
        </w:rPr>
        <w:t xml:space="preserve">    </w:t>
      </w:r>
    </w:p>
    <w:p w:rsidR="00441738" w:rsidRPr="003F0E8D" w:rsidRDefault="005212C4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441738" w:rsidRPr="003F0E8D">
        <w:rPr>
          <w:rFonts w:ascii="Arial" w:hAnsi="Arial" w:cs="Arial"/>
          <w:b/>
          <w:sz w:val="24"/>
          <w:szCs w:val="24"/>
        </w:rPr>
        <w:t xml:space="preserve">OBJECTIVES: </w:t>
      </w:r>
      <w:r w:rsidR="00441738" w:rsidRPr="003F0E8D">
        <w:rPr>
          <w:rFonts w:ascii="Arial" w:hAnsi="Arial" w:cs="Arial"/>
          <w:sz w:val="24"/>
          <w:szCs w:val="24"/>
        </w:rPr>
        <w:t>To enable the students to</w:t>
      </w:r>
    </w:p>
    <w:p w:rsidR="000D4F38" w:rsidRPr="003F0E8D" w:rsidRDefault="000D4F38" w:rsidP="005212C4">
      <w:pPr>
        <w:pStyle w:val="ListParagraph"/>
        <w:numPr>
          <w:ilvl w:val="0"/>
          <w:numId w:val="11"/>
        </w:numPr>
        <w:tabs>
          <w:tab w:val="left" w:pos="1276"/>
        </w:tabs>
        <w:spacing w:before="95" w:line="273" w:lineRule="auto"/>
        <w:ind w:left="1134" w:right="766" w:hanging="283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Introduce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students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to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the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foundational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periods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of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English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literature–Old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English,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Middle English, and Renaissance.</w:t>
      </w:r>
    </w:p>
    <w:p w:rsidR="000D4F38" w:rsidRPr="003F0E8D" w:rsidRDefault="000D4F38" w:rsidP="005212C4">
      <w:pPr>
        <w:pStyle w:val="ListParagraph"/>
        <w:numPr>
          <w:ilvl w:val="0"/>
          <w:numId w:val="11"/>
        </w:numPr>
        <w:tabs>
          <w:tab w:val="left" w:pos="1276"/>
        </w:tabs>
        <w:spacing w:before="1" w:line="273" w:lineRule="auto"/>
        <w:ind w:left="1134" w:right="987" w:hanging="283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Enable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learners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to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understand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major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literary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genres,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forms,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and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movements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of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the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early English period.</w:t>
      </w:r>
    </w:p>
    <w:p w:rsidR="000D4F38" w:rsidRPr="003F0E8D" w:rsidRDefault="000D4F38" w:rsidP="005212C4">
      <w:pPr>
        <w:pStyle w:val="ListParagraph"/>
        <w:numPr>
          <w:ilvl w:val="0"/>
          <w:numId w:val="11"/>
        </w:numPr>
        <w:tabs>
          <w:tab w:val="left" w:pos="1276"/>
        </w:tabs>
        <w:spacing w:before="3"/>
        <w:ind w:left="1134" w:hanging="283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Provide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critical insights in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to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key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texts of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the age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and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develop literary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pacing w:val="-2"/>
          <w:sz w:val="24"/>
          <w:szCs w:val="24"/>
        </w:rPr>
        <w:t>appreciation.</w:t>
      </w:r>
    </w:p>
    <w:p w:rsidR="00AB517E" w:rsidRPr="009C743A" w:rsidRDefault="000D4F38" w:rsidP="005212C4">
      <w:pPr>
        <w:pStyle w:val="ListParagraph"/>
        <w:widowControl/>
        <w:numPr>
          <w:ilvl w:val="0"/>
          <w:numId w:val="11"/>
        </w:numPr>
        <w:tabs>
          <w:tab w:val="left" w:pos="1276"/>
        </w:tabs>
        <w:autoSpaceDE/>
        <w:autoSpaceDN/>
        <w:ind w:left="1134" w:hanging="283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Lay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the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foundation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for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the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historical,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cultural,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and philosophical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growth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of English</w:t>
      </w:r>
      <w:r w:rsidR="005212C4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pacing w:val="-2"/>
          <w:sz w:val="24"/>
          <w:szCs w:val="24"/>
        </w:rPr>
        <w:t>literature</w:t>
      </w:r>
    </w:p>
    <w:bookmarkEnd w:id="0"/>
    <w:p w:rsidR="00441738" w:rsidRPr="003F0E8D" w:rsidRDefault="005212C4" w:rsidP="005212C4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441738" w:rsidRPr="003F0E8D">
        <w:rPr>
          <w:rFonts w:ascii="Arial" w:hAnsi="Arial" w:cs="Arial"/>
          <w:b/>
          <w:sz w:val="24"/>
          <w:szCs w:val="24"/>
        </w:rPr>
        <w:t>Course Outcomes:</w:t>
      </w:r>
    </w:p>
    <w:p w:rsidR="00441738" w:rsidRPr="003F0E8D" w:rsidRDefault="005212C4" w:rsidP="005212C4">
      <w:pPr>
        <w:widowControl/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</w:t>
      </w:r>
      <w:r w:rsidR="00441738" w:rsidRPr="003F0E8D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:rsidR="000D4F38" w:rsidRPr="003F0E8D" w:rsidRDefault="000D4F38" w:rsidP="005212C4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3F0E8D">
        <w:rPr>
          <w:rFonts w:ascii="Arial" w:hAnsi="Arial" w:cs="Arial"/>
          <w:bCs/>
          <w:sz w:val="24"/>
          <w:szCs w:val="24"/>
        </w:rPr>
        <w:t>Identify the major phases and features of English literature from 600 to 1500 CE.</w:t>
      </w:r>
    </w:p>
    <w:p w:rsidR="000D4F38" w:rsidRPr="003F0E8D" w:rsidRDefault="000D4F38" w:rsidP="005212C4">
      <w:pPr>
        <w:pStyle w:val="ListParagraph"/>
        <w:widowControl/>
        <w:numPr>
          <w:ilvl w:val="0"/>
          <w:numId w:val="9"/>
        </w:numPr>
        <w:autoSpaceDE/>
        <w:autoSpaceDN/>
        <w:ind w:left="1418" w:hanging="567"/>
        <w:rPr>
          <w:rFonts w:ascii="Arial" w:hAnsi="Arial" w:cs="Arial"/>
          <w:bCs/>
          <w:sz w:val="24"/>
          <w:szCs w:val="24"/>
        </w:rPr>
      </w:pPr>
      <w:r w:rsidRPr="003F0E8D">
        <w:rPr>
          <w:rFonts w:ascii="Arial" w:hAnsi="Arial" w:cs="Arial"/>
          <w:bCs/>
          <w:sz w:val="24"/>
          <w:szCs w:val="24"/>
        </w:rPr>
        <w:t xml:space="preserve">Demonstrate knowledge of major genres like poetry, drama, ballad, and criticism from early </w:t>
      </w:r>
      <w:r w:rsidR="005212C4">
        <w:rPr>
          <w:rFonts w:ascii="Arial" w:hAnsi="Arial" w:cs="Arial"/>
          <w:bCs/>
          <w:sz w:val="24"/>
          <w:szCs w:val="24"/>
        </w:rPr>
        <w:t xml:space="preserve">  </w:t>
      </w:r>
      <w:r w:rsidRPr="003F0E8D">
        <w:rPr>
          <w:rFonts w:ascii="Arial" w:hAnsi="Arial" w:cs="Arial"/>
          <w:bCs/>
          <w:sz w:val="24"/>
          <w:szCs w:val="24"/>
        </w:rPr>
        <w:t>English literature.</w:t>
      </w:r>
    </w:p>
    <w:p w:rsidR="000D4F38" w:rsidRPr="003F0E8D" w:rsidRDefault="000D4F38" w:rsidP="005212C4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3F0E8D">
        <w:rPr>
          <w:rFonts w:ascii="Arial" w:hAnsi="Arial" w:cs="Arial"/>
          <w:bCs/>
          <w:sz w:val="24"/>
          <w:szCs w:val="24"/>
        </w:rPr>
        <w:t xml:space="preserve">Critically </w:t>
      </w:r>
      <w:proofErr w:type="spellStart"/>
      <w:r w:rsidRPr="003F0E8D">
        <w:rPr>
          <w:rFonts w:ascii="Arial" w:hAnsi="Arial" w:cs="Arial"/>
          <w:bCs/>
          <w:sz w:val="24"/>
          <w:szCs w:val="24"/>
        </w:rPr>
        <w:t>analyse</w:t>
      </w:r>
      <w:proofErr w:type="spellEnd"/>
      <w:r w:rsidRPr="003F0E8D">
        <w:rPr>
          <w:rFonts w:ascii="Arial" w:hAnsi="Arial" w:cs="Arial"/>
          <w:bCs/>
          <w:sz w:val="24"/>
          <w:szCs w:val="24"/>
        </w:rPr>
        <w:t xml:space="preserve"> selected literary texts from Chaucer, Spenser, Marlowe, and Sidney.</w:t>
      </w:r>
    </w:p>
    <w:p w:rsidR="000D4F38" w:rsidRPr="003F0E8D" w:rsidRDefault="000D4F38" w:rsidP="005212C4">
      <w:pPr>
        <w:pStyle w:val="ListParagraph"/>
        <w:widowControl/>
        <w:numPr>
          <w:ilvl w:val="0"/>
          <w:numId w:val="9"/>
        </w:numPr>
        <w:autoSpaceDE/>
        <w:autoSpaceDN/>
        <w:ind w:left="567" w:firstLine="284"/>
        <w:rPr>
          <w:rFonts w:ascii="Arial" w:hAnsi="Arial" w:cs="Arial"/>
          <w:bCs/>
          <w:sz w:val="24"/>
          <w:szCs w:val="24"/>
        </w:rPr>
      </w:pPr>
      <w:r w:rsidRPr="003F0E8D">
        <w:rPr>
          <w:rFonts w:ascii="Arial" w:hAnsi="Arial" w:cs="Arial"/>
          <w:bCs/>
          <w:sz w:val="24"/>
          <w:szCs w:val="24"/>
        </w:rPr>
        <w:t>Appreciate the historical, thematic, and stylistic dimensions of early English literature.</w:t>
      </w:r>
    </w:p>
    <w:p w:rsidR="000D4F38" w:rsidRPr="003F0E8D" w:rsidRDefault="009C743A" w:rsidP="009C743A">
      <w:pPr>
        <w:ind w:left="567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UNIT- </w:t>
      </w:r>
      <w:r w:rsidRPr="003F0E8D">
        <w:rPr>
          <w:rFonts w:ascii="Arial" w:hAnsi="Arial" w:cs="Arial"/>
          <w:b/>
          <w:bCs/>
          <w:spacing w:val="-10"/>
          <w:sz w:val="24"/>
          <w:szCs w:val="24"/>
        </w:rPr>
        <w:t>I</w:t>
      </w:r>
      <w:r>
        <w:rPr>
          <w:rFonts w:ascii="Arial" w:hAnsi="Arial" w:cs="Arial"/>
          <w:b/>
          <w:bCs/>
          <w:spacing w:val="-10"/>
          <w:sz w:val="24"/>
          <w:szCs w:val="24"/>
        </w:rPr>
        <w:t>:</w:t>
      </w:r>
    </w:p>
    <w:p w:rsidR="000D4F38" w:rsidRPr="003F0E8D" w:rsidRDefault="000D4F38" w:rsidP="005212C4">
      <w:pPr>
        <w:numPr>
          <w:ilvl w:val="0"/>
          <w:numId w:val="12"/>
        </w:numPr>
        <w:tabs>
          <w:tab w:val="left" w:pos="1418"/>
        </w:tabs>
        <w:ind w:left="1276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 xml:space="preserve">OverviewoftheOldEnglish(Anglo-Saxon) </w:t>
      </w:r>
      <w:r w:rsidRPr="003F0E8D">
        <w:rPr>
          <w:rFonts w:ascii="Arial" w:hAnsi="Arial" w:cs="Arial"/>
          <w:spacing w:val="-2"/>
          <w:sz w:val="24"/>
          <w:szCs w:val="24"/>
        </w:rPr>
        <w:t>Period</w:t>
      </w:r>
    </w:p>
    <w:p w:rsidR="000D4F38" w:rsidRPr="003F0E8D" w:rsidRDefault="000D4F38" w:rsidP="005212C4">
      <w:pPr>
        <w:numPr>
          <w:ilvl w:val="0"/>
          <w:numId w:val="12"/>
        </w:numPr>
        <w:tabs>
          <w:tab w:val="left" w:pos="1418"/>
        </w:tabs>
        <w:ind w:left="1276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FeaturesoftheMiddleEnglish</w:t>
      </w:r>
      <w:r w:rsidRPr="003F0E8D">
        <w:rPr>
          <w:rFonts w:ascii="Arial" w:hAnsi="Arial" w:cs="Arial"/>
          <w:spacing w:val="-2"/>
          <w:sz w:val="24"/>
          <w:szCs w:val="24"/>
        </w:rPr>
        <w:t>Period</w:t>
      </w:r>
    </w:p>
    <w:p w:rsidR="000D4F38" w:rsidRPr="003F0E8D" w:rsidRDefault="000D4F38" w:rsidP="005212C4">
      <w:pPr>
        <w:numPr>
          <w:ilvl w:val="0"/>
          <w:numId w:val="12"/>
        </w:numPr>
        <w:tabs>
          <w:tab w:val="left" w:pos="1418"/>
        </w:tabs>
        <w:ind w:left="1276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RenaissanceandHumanism–Earlystirrings ofliterary</w:t>
      </w:r>
      <w:r w:rsidRPr="003F0E8D">
        <w:rPr>
          <w:rFonts w:ascii="Arial" w:hAnsi="Arial" w:cs="Arial"/>
          <w:spacing w:val="-2"/>
          <w:sz w:val="24"/>
          <w:szCs w:val="24"/>
        </w:rPr>
        <w:t>revival</w:t>
      </w:r>
    </w:p>
    <w:p w:rsidR="000D4F38" w:rsidRPr="003F0E8D" w:rsidRDefault="005212C4" w:rsidP="005212C4">
      <w:pPr>
        <w:ind w:left="360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9C743A">
        <w:rPr>
          <w:rFonts w:ascii="Arial" w:hAnsi="Arial" w:cs="Arial"/>
          <w:b/>
          <w:bCs/>
          <w:sz w:val="24"/>
          <w:szCs w:val="24"/>
        </w:rPr>
        <w:t xml:space="preserve">UNIT – </w:t>
      </w:r>
      <w:r w:rsidR="009C743A" w:rsidRPr="003F0E8D">
        <w:rPr>
          <w:rFonts w:ascii="Arial" w:hAnsi="Arial" w:cs="Arial"/>
          <w:b/>
          <w:bCs/>
          <w:spacing w:val="-5"/>
          <w:sz w:val="24"/>
          <w:szCs w:val="24"/>
        </w:rPr>
        <w:t>II</w:t>
      </w:r>
      <w:r w:rsidR="009C743A">
        <w:rPr>
          <w:rFonts w:ascii="Arial" w:hAnsi="Arial" w:cs="Arial"/>
          <w:b/>
          <w:bCs/>
          <w:spacing w:val="-5"/>
          <w:sz w:val="24"/>
          <w:szCs w:val="24"/>
        </w:rPr>
        <w:t>:</w:t>
      </w:r>
    </w:p>
    <w:p w:rsidR="000D4F38" w:rsidRPr="003F0E8D" w:rsidRDefault="000D4F38" w:rsidP="005212C4">
      <w:pPr>
        <w:numPr>
          <w:ilvl w:val="0"/>
          <w:numId w:val="12"/>
        </w:numPr>
        <w:tabs>
          <w:tab w:val="left" w:pos="1276"/>
        </w:tabs>
        <w:ind w:left="1418" w:hanging="425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Poetry,Drama,Ballad,</w:t>
      </w:r>
      <w:r w:rsidRPr="003F0E8D">
        <w:rPr>
          <w:rFonts w:ascii="Arial" w:hAnsi="Arial" w:cs="Arial"/>
          <w:spacing w:val="-4"/>
          <w:sz w:val="24"/>
          <w:szCs w:val="24"/>
        </w:rPr>
        <w:t>Epic</w:t>
      </w:r>
    </w:p>
    <w:p w:rsidR="000D4F38" w:rsidRPr="003F0E8D" w:rsidRDefault="000D4F38" w:rsidP="005212C4">
      <w:pPr>
        <w:numPr>
          <w:ilvl w:val="0"/>
          <w:numId w:val="12"/>
        </w:numPr>
        <w:tabs>
          <w:tab w:val="left" w:pos="1276"/>
        </w:tabs>
        <w:ind w:left="1418" w:hanging="425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LiteraryDevices:Alliteration,Elegy,</w:t>
      </w:r>
      <w:r w:rsidRPr="003F0E8D">
        <w:rPr>
          <w:rFonts w:ascii="Arial" w:hAnsi="Arial" w:cs="Arial"/>
          <w:spacing w:val="-2"/>
          <w:sz w:val="24"/>
          <w:szCs w:val="24"/>
        </w:rPr>
        <w:t xml:space="preserve"> Sonnet</w:t>
      </w:r>
    </w:p>
    <w:p w:rsidR="000D4F38" w:rsidRPr="009C743A" w:rsidRDefault="000D4F38" w:rsidP="005212C4">
      <w:pPr>
        <w:numPr>
          <w:ilvl w:val="0"/>
          <w:numId w:val="12"/>
        </w:numPr>
        <w:tabs>
          <w:tab w:val="left" w:pos="1276"/>
        </w:tabs>
        <w:ind w:left="1418" w:hanging="425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Medieval</w:t>
      </w:r>
      <w:r w:rsidR="009C743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E8D">
        <w:rPr>
          <w:rFonts w:ascii="Arial" w:hAnsi="Arial" w:cs="Arial"/>
          <w:sz w:val="24"/>
          <w:szCs w:val="24"/>
        </w:rPr>
        <w:t>Drama:Mystery</w:t>
      </w:r>
      <w:proofErr w:type="spellEnd"/>
      <w:r w:rsidR="009C743A"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Plays,</w:t>
      </w:r>
      <w:r w:rsidR="009C743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E8D">
        <w:rPr>
          <w:rFonts w:ascii="Arial" w:hAnsi="Arial" w:cs="Arial"/>
          <w:sz w:val="24"/>
          <w:szCs w:val="24"/>
        </w:rPr>
        <w:t>MiraclePlays</w:t>
      </w:r>
      <w:proofErr w:type="spellEnd"/>
      <w:r w:rsidRPr="003F0E8D">
        <w:rPr>
          <w:rFonts w:ascii="Arial" w:hAnsi="Arial" w:cs="Arial"/>
          <w:sz w:val="24"/>
          <w:szCs w:val="24"/>
        </w:rPr>
        <w:t>,</w:t>
      </w:r>
      <w:r w:rsidR="009C743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E8D">
        <w:rPr>
          <w:rFonts w:ascii="Arial" w:hAnsi="Arial" w:cs="Arial"/>
          <w:sz w:val="24"/>
          <w:szCs w:val="24"/>
        </w:rPr>
        <w:t>Morality</w:t>
      </w:r>
      <w:r w:rsidRPr="003F0E8D">
        <w:rPr>
          <w:rFonts w:ascii="Arial" w:hAnsi="Arial" w:cs="Arial"/>
          <w:spacing w:val="-2"/>
          <w:sz w:val="24"/>
          <w:szCs w:val="24"/>
        </w:rPr>
        <w:t>Plays</w:t>
      </w:r>
      <w:proofErr w:type="spellEnd"/>
    </w:p>
    <w:p w:rsidR="009C743A" w:rsidRPr="003F0E8D" w:rsidRDefault="009C743A" w:rsidP="009C743A">
      <w:pPr>
        <w:tabs>
          <w:tab w:val="left" w:pos="1276"/>
        </w:tabs>
        <w:ind w:left="1418"/>
        <w:rPr>
          <w:rFonts w:ascii="Arial" w:hAnsi="Arial" w:cs="Arial"/>
          <w:sz w:val="24"/>
          <w:szCs w:val="24"/>
        </w:rPr>
      </w:pPr>
    </w:p>
    <w:p w:rsidR="000D4F38" w:rsidRPr="003F0E8D" w:rsidRDefault="005212C4" w:rsidP="005212C4">
      <w:pPr>
        <w:ind w:left="360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3243E5">
        <w:rPr>
          <w:rFonts w:ascii="Arial" w:hAnsi="Arial" w:cs="Arial"/>
          <w:b/>
          <w:bCs/>
          <w:sz w:val="24"/>
          <w:szCs w:val="24"/>
        </w:rPr>
        <w:t xml:space="preserve"> </w:t>
      </w:r>
      <w:r w:rsidR="009C743A" w:rsidRPr="003F0E8D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9C743A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C743A" w:rsidRPr="003F0E8D">
        <w:rPr>
          <w:rFonts w:ascii="Arial" w:hAnsi="Arial" w:cs="Arial"/>
          <w:b/>
          <w:bCs/>
          <w:spacing w:val="-5"/>
          <w:sz w:val="24"/>
          <w:szCs w:val="24"/>
        </w:rPr>
        <w:t>III (DETAILED STUDY)</w:t>
      </w:r>
      <w:r w:rsidR="009C743A">
        <w:rPr>
          <w:rFonts w:ascii="Arial" w:hAnsi="Arial" w:cs="Arial"/>
          <w:b/>
          <w:bCs/>
          <w:spacing w:val="-5"/>
          <w:sz w:val="24"/>
          <w:szCs w:val="24"/>
        </w:rPr>
        <w:t>:</w:t>
      </w:r>
    </w:p>
    <w:p w:rsidR="000D4F38" w:rsidRPr="003F0E8D" w:rsidRDefault="000D4F38" w:rsidP="005212C4">
      <w:pPr>
        <w:numPr>
          <w:ilvl w:val="0"/>
          <w:numId w:val="12"/>
        </w:numPr>
        <w:tabs>
          <w:tab w:val="left" w:pos="1134"/>
        </w:tabs>
        <w:ind w:left="1134" w:hanging="283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GeoffreyChaucer – Controllingthe Tongue</w:t>
      </w:r>
      <w:r w:rsidRPr="003F0E8D">
        <w:rPr>
          <w:rFonts w:ascii="Arial" w:hAnsi="Arial" w:cs="Arial"/>
          <w:spacing w:val="-2"/>
          <w:sz w:val="24"/>
          <w:szCs w:val="24"/>
        </w:rPr>
        <w:t>(excerpt)</w:t>
      </w:r>
    </w:p>
    <w:p w:rsidR="000D4F38" w:rsidRPr="009C743A" w:rsidRDefault="000D4F38" w:rsidP="005212C4">
      <w:pPr>
        <w:numPr>
          <w:ilvl w:val="0"/>
          <w:numId w:val="12"/>
        </w:numPr>
        <w:tabs>
          <w:tab w:val="left" w:pos="1134"/>
        </w:tabs>
        <w:ind w:left="1134" w:hanging="283"/>
        <w:rPr>
          <w:rFonts w:ascii="Arial" w:hAnsi="Arial" w:cs="Arial"/>
          <w:sz w:val="24"/>
          <w:szCs w:val="24"/>
        </w:rPr>
      </w:pPr>
      <w:proofErr w:type="spellStart"/>
      <w:r w:rsidRPr="003F0E8D">
        <w:rPr>
          <w:rFonts w:ascii="Arial" w:hAnsi="Arial" w:cs="Arial"/>
          <w:sz w:val="24"/>
          <w:szCs w:val="24"/>
        </w:rPr>
        <w:t>EdmundSpenser</w:t>
      </w:r>
      <w:proofErr w:type="spellEnd"/>
      <w:r w:rsidRPr="003F0E8D">
        <w:rPr>
          <w:rFonts w:ascii="Arial" w:hAnsi="Arial" w:cs="Arial"/>
          <w:sz w:val="24"/>
          <w:szCs w:val="24"/>
        </w:rPr>
        <w:t>–Sonnet73 (</w:t>
      </w:r>
      <w:proofErr w:type="spellStart"/>
      <w:r w:rsidRPr="003F0E8D">
        <w:rPr>
          <w:rFonts w:ascii="Arial" w:hAnsi="Arial" w:cs="Arial"/>
          <w:sz w:val="24"/>
          <w:szCs w:val="24"/>
        </w:rPr>
        <w:t>LykeasaByrd</w:t>
      </w:r>
      <w:proofErr w:type="spellEnd"/>
      <w:r w:rsidRPr="003F0E8D">
        <w:rPr>
          <w:rFonts w:ascii="Arial" w:hAnsi="Arial" w:cs="Arial"/>
          <w:sz w:val="24"/>
          <w:szCs w:val="24"/>
        </w:rPr>
        <w:t xml:space="preserve">)from </w:t>
      </w:r>
      <w:r w:rsidRPr="003F0E8D">
        <w:rPr>
          <w:rFonts w:ascii="Arial" w:hAnsi="Arial" w:cs="Arial"/>
          <w:spacing w:val="-2"/>
          <w:sz w:val="24"/>
          <w:szCs w:val="24"/>
        </w:rPr>
        <w:t>Amoretti</w:t>
      </w:r>
    </w:p>
    <w:p w:rsidR="009C743A" w:rsidRPr="003F0E8D" w:rsidRDefault="009C743A" w:rsidP="009C743A">
      <w:pPr>
        <w:tabs>
          <w:tab w:val="left" w:pos="1134"/>
        </w:tabs>
        <w:ind w:left="1134"/>
        <w:rPr>
          <w:rFonts w:ascii="Arial" w:hAnsi="Arial" w:cs="Arial"/>
          <w:sz w:val="24"/>
          <w:szCs w:val="24"/>
        </w:rPr>
      </w:pPr>
    </w:p>
    <w:p w:rsidR="000D4F38" w:rsidRPr="003F0E8D" w:rsidRDefault="005212C4" w:rsidP="005212C4">
      <w:pPr>
        <w:ind w:left="360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3243E5">
        <w:rPr>
          <w:rFonts w:ascii="Arial" w:hAnsi="Arial" w:cs="Arial"/>
          <w:b/>
          <w:bCs/>
          <w:sz w:val="24"/>
          <w:szCs w:val="24"/>
        </w:rPr>
        <w:t xml:space="preserve"> </w:t>
      </w:r>
      <w:r w:rsidR="009C743A" w:rsidRPr="003F0E8D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9C743A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C743A" w:rsidRPr="003F0E8D">
        <w:rPr>
          <w:rFonts w:ascii="Arial" w:hAnsi="Arial" w:cs="Arial"/>
          <w:b/>
          <w:bCs/>
          <w:spacing w:val="-5"/>
          <w:sz w:val="24"/>
          <w:szCs w:val="24"/>
        </w:rPr>
        <w:t>IV</w:t>
      </w:r>
      <w:r w:rsidR="009C743A">
        <w:rPr>
          <w:rFonts w:ascii="Arial" w:hAnsi="Arial" w:cs="Arial"/>
          <w:b/>
          <w:bCs/>
          <w:spacing w:val="-5"/>
          <w:sz w:val="24"/>
          <w:szCs w:val="24"/>
        </w:rPr>
        <w:t>:</w:t>
      </w:r>
      <w:r w:rsidR="009C743A" w:rsidRPr="003F0E8D">
        <w:rPr>
          <w:rFonts w:ascii="Arial" w:hAnsi="Arial" w:cs="Arial"/>
          <w:b/>
          <w:bCs/>
          <w:spacing w:val="-5"/>
          <w:sz w:val="24"/>
          <w:szCs w:val="24"/>
        </w:rPr>
        <w:t xml:space="preserve"> (DETAILED STUDY)</w:t>
      </w:r>
      <w:r w:rsidR="009C743A">
        <w:rPr>
          <w:rFonts w:ascii="Arial" w:hAnsi="Arial" w:cs="Arial"/>
          <w:b/>
          <w:bCs/>
          <w:spacing w:val="-5"/>
          <w:sz w:val="24"/>
          <w:szCs w:val="24"/>
        </w:rPr>
        <w:t>:</w:t>
      </w:r>
    </w:p>
    <w:p w:rsidR="000D4F38" w:rsidRDefault="000D4F38" w:rsidP="005212C4">
      <w:pPr>
        <w:numPr>
          <w:ilvl w:val="0"/>
          <w:numId w:val="12"/>
        </w:numPr>
        <w:tabs>
          <w:tab w:val="left" w:pos="1276"/>
        </w:tabs>
        <w:ind w:left="1134"/>
        <w:rPr>
          <w:rFonts w:ascii="Arial" w:hAnsi="Arial" w:cs="Arial"/>
          <w:sz w:val="24"/>
          <w:szCs w:val="24"/>
        </w:rPr>
      </w:pPr>
      <w:proofErr w:type="spellStart"/>
      <w:r w:rsidRPr="003F0E8D">
        <w:rPr>
          <w:rFonts w:ascii="Arial" w:hAnsi="Arial" w:cs="Arial"/>
          <w:sz w:val="24"/>
          <w:szCs w:val="24"/>
        </w:rPr>
        <w:t>ChristopherMarlowe</w:t>
      </w:r>
      <w:proofErr w:type="spellEnd"/>
      <w:r w:rsidRPr="003F0E8D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3F0E8D">
        <w:rPr>
          <w:rFonts w:ascii="Arial" w:hAnsi="Arial" w:cs="Arial"/>
          <w:sz w:val="24"/>
          <w:szCs w:val="24"/>
        </w:rPr>
        <w:t>TheJew</w:t>
      </w:r>
      <w:proofErr w:type="spellEnd"/>
      <w:r w:rsidRPr="003F0E8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E8D">
        <w:rPr>
          <w:rFonts w:ascii="Arial" w:hAnsi="Arial" w:cs="Arial"/>
          <w:sz w:val="24"/>
          <w:szCs w:val="24"/>
        </w:rPr>
        <w:t>ofMalta</w:t>
      </w:r>
      <w:proofErr w:type="spellEnd"/>
    </w:p>
    <w:p w:rsidR="009C743A" w:rsidRPr="003F0E8D" w:rsidRDefault="009C743A" w:rsidP="009C743A">
      <w:pPr>
        <w:tabs>
          <w:tab w:val="left" w:pos="1276"/>
        </w:tabs>
        <w:ind w:left="1134"/>
        <w:rPr>
          <w:rFonts w:ascii="Arial" w:hAnsi="Arial" w:cs="Arial"/>
          <w:sz w:val="24"/>
          <w:szCs w:val="24"/>
        </w:rPr>
      </w:pPr>
    </w:p>
    <w:p w:rsidR="000D4F38" w:rsidRPr="003F0E8D" w:rsidRDefault="005212C4" w:rsidP="005212C4">
      <w:pPr>
        <w:ind w:left="360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3243E5">
        <w:rPr>
          <w:rFonts w:ascii="Arial" w:hAnsi="Arial" w:cs="Arial"/>
          <w:b/>
          <w:bCs/>
          <w:sz w:val="24"/>
          <w:szCs w:val="24"/>
        </w:rPr>
        <w:t xml:space="preserve"> </w:t>
      </w:r>
      <w:r w:rsidR="009C743A" w:rsidRPr="003F0E8D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9C743A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C743A" w:rsidRPr="003F0E8D">
        <w:rPr>
          <w:rFonts w:ascii="Arial" w:hAnsi="Arial" w:cs="Arial"/>
          <w:b/>
          <w:bCs/>
          <w:spacing w:val="-10"/>
          <w:sz w:val="24"/>
          <w:szCs w:val="24"/>
        </w:rPr>
        <w:t>V</w:t>
      </w:r>
      <w:r w:rsidR="009C743A">
        <w:rPr>
          <w:rFonts w:ascii="Arial" w:hAnsi="Arial" w:cs="Arial"/>
          <w:b/>
          <w:bCs/>
          <w:spacing w:val="-10"/>
          <w:sz w:val="24"/>
          <w:szCs w:val="24"/>
        </w:rPr>
        <w:t xml:space="preserve">: </w:t>
      </w:r>
    </w:p>
    <w:p w:rsidR="002419DE" w:rsidRDefault="00A777E8" w:rsidP="005212C4">
      <w:pPr>
        <w:numPr>
          <w:ilvl w:val="0"/>
          <w:numId w:val="12"/>
        </w:numPr>
        <w:ind w:left="1134" w:hanging="425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 xml:space="preserve"> Aristotle</w:t>
      </w:r>
      <w:r w:rsidR="005212C4">
        <w:rPr>
          <w:rFonts w:ascii="Arial" w:hAnsi="Arial" w:cs="Arial"/>
          <w:sz w:val="24"/>
          <w:szCs w:val="24"/>
        </w:rPr>
        <w:t xml:space="preserve"> – Poetics (Elements of Tragedy</w:t>
      </w:r>
    </w:p>
    <w:p w:rsidR="005212C4" w:rsidRPr="005212C4" w:rsidRDefault="003243E5" w:rsidP="005212C4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       </w:t>
      </w:r>
      <w:r w:rsidR="005212C4" w:rsidRPr="005212C4">
        <w:rPr>
          <w:rFonts w:ascii="Arial" w:hAnsi="Arial" w:cs="Arial"/>
          <w:b/>
          <w:bCs/>
          <w:color w:val="auto"/>
          <w:spacing w:val="-2"/>
          <w:sz w:val="24"/>
          <w:szCs w:val="24"/>
        </w:rPr>
        <w:t>References</w:t>
      </w:r>
      <w:r w:rsidR="005212C4">
        <w:rPr>
          <w:rFonts w:ascii="Arial" w:hAnsi="Arial" w:cs="Arial"/>
          <w:b/>
          <w:bCs/>
          <w:color w:val="auto"/>
          <w:spacing w:val="-2"/>
          <w:sz w:val="24"/>
          <w:szCs w:val="24"/>
        </w:rPr>
        <w:t>: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96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Core</w:t>
      </w:r>
      <w:r w:rsidRPr="009C743A">
        <w:rPr>
          <w:rFonts w:ascii="Arial" w:hAnsi="Arial" w:cs="Arial"/>
          <w:spacing w:val="-2"/>
          <w:sz w:val="20"/>
          <w:szCs w:val="20"/>
        </w:rPr>
        <w:t xml:space="preserve"> Textbooks: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39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DavidDaiches.ACriticalHistoryofEnglishLiterature.Allied</w:t>
      </w:r>
      <w:r w:rsidRPr="009C743A">
        <w:rPr>
          <w:rFonts w:ascii="Arial" w:hAnsi="Arial" w:cs="Arial"/>
          <w:spacing w:val="-2"/>
          <w:sz w:val="20"/>
          <w:szCs w:val="20"/>
        </w:rPr>
        <w:t>Publishers.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H.J.C.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Grierson.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A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History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of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English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Poetry.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Cambridge University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pacing w:val="-2"/>
          <w:sz w:val="20"/>
          <w:szCs w:val="20"/>
        </w:rPr>
        <w:t>Press.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40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M.S.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C743A">
        <w:rPr>
          <w:rFonts w:ascii="Arial" w:hAnsi="Arial" w:cs="Arial"/>
          <w:sz w:val="20"/>
          <w:szCs w:val="20"/>
        </w:rPr>
        <w:t>Naagarajan</w:t>
      </w:r>
      <w:proofErr w:type="spellEnd"/>
      <w:r w:rsidRPr="009C743A">
        <w:rPr>
          <w:rFonts w:ascii="Arial" w:hAnsi="Arial" w:cs="Arial"/>
          <w:sz w:val="20"/>
          <w:szCs w:val="20"/>
        </w:rPr>
        <w:t>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English Literary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Criticism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and Theory.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 xml:space="preserve">Orient </w:t>
      </w:r>
      <w:r w:rsidRPr="009C743A">
        <w:rPr>
          <w:rFonts w:ascii="Arial" w:hAnsi="Arial" w:cs="Arial"/>
          <w:spacing w:val="-2"/>
          <w:sz w:val="20"/>
          <w:szCs w:val="20"/>
        </w:rPr>
        <w:t>Black</w:t>
      </w:r>
      <w:r w:rsidR="003243E5" w:rsidRPr="009C743A">
        <w:rPr>
          <w:rFonts w:ascii="Arial" w:hAnsi="Arial" w:cs="Arial"/>
          <w:spacing w:val="-2"/>
          <w:sz w:val="20"/>
          <w:szCs w:val="20"/>
        </w:rPr>
        <w:t xml:space="preserve"> </w:t>
      </w:r>
      <w:r w:rsidRPr="009C743A">
        <w:rPr>
          <w:rFonts w:ascii="Arial" w:hAnsi="Arial" w:cs="Arial"/>
          <w:spacing w:val="-2"/>
          <w:sz w:val="20"/>
          <w:szCs w:val="20"/>
        </w:rPr>
        <w:t>swan.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M.H.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C743A">
        <w:rPr>
          <w:rFonts w:ascii="Arial" w:hAnsi="Arial" w:cs="Arial"/>
          <w:sz w:val="20"/>
          <w:szCs w:val="20"/>
        </w:rPr>
        <w:t>Abrams.A</w:t>
      </w:r>
      <w:proofErr w:type="spellEnd"/>
      <w:r w:rsidRPr="009C743A">
        <w:rPr>
          <w:rFonts w:ascii="Arial" w:hAnsi="Arial" w:cs="Arial"/>
          <w:sz w:val="20"/>
          <w:szCs w:val="20"/>
        </w:rPr>
        <w:t xml:space="preserve"> Glossary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of Literary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Terms.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Cengage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pacing w:val="-2"/>
          <w:sz w:val="20"/>
          <w:szCs w:val="20"/>
        </w:rPr>
        <w:t>Learning.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39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Additional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pacing w:val="-2"/>
          <w:sz w:val="20"/>
          <w:szCs w:val="20"/>
        </w:rPr>
        <w:t>Readings: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1701" w:right="4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PeterBarry.BeginningTheory:AnIntroductiontoLiteraryandCulturalTheory.Manchester University Press.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1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 xml:space="preserve">Terry Eagleton. How to Read a Poem. Oxford: </w:t>
      </w:r>
      <w:r w:rsidRPr="009C743A">
        <w:rPr>
          <w:rFonts w:ascii="Arial" w:hAnsi="Arial" w:cs="Arial"/>
          <w:spacing w:val="-2"/>
          <w:sz w:val="20"/>
          <w:szCs w:val="20"/>
        </w:rPr>
        <w:t>Blackwell.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1701" w:right="488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>Stephen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Green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blatt.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Renaissance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Self-Fashioning: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From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More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to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Shakespeare.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University</w:t>
      </w:r>
      <w:r w:rsidR="003243E5" w:rsidRPr="009C743A">
        <w:rPr>
          <w:rFonts w:ascii="Arial" w:hAnsi="Arial" w:cs="Arial"/>
          <w:sz w:val="20"/>
          <w:szCs w:val="20"/>
        </w:rPr>
        <w:t xml:space="preserve"> </w:t>
      </w:r>
      <w:r w:rsidRPr="009C743A">
        <w:rPr>
          <w:rFonts w:ascii="Arial" w:hAnsi="Arial" w:cs="Arial"/>
          <w:sz w:val="20"/>
          <w:szCs w:val="20"/>
        </w:rPr>
        <w:t>of Chicago Press.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1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 xml:space="preserve">Online </w:t>
      </w:r>
      <w:r w:rsidRPr="009C743A">
        <w:rPr>
          <w:rFonts w:ascii="Arial" w:hAnsi="Arial" w:cs="Arial"/>
          <w:spacing w:val="-2"/>
          <w:sz w:val="20"/>
          <w:szCs w:val="20"/>
        </w:rPr>
        <w:t>Resources:</w:t>
      </w:r>
    </w:p>
    <w:p w:rsidR="005212C4" w:rsidRPr="009C743A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42"/>
        <w:ind w:left="1701" w:hanging="425"/>
        <w:rPr>
          <w:rFonts w:ascii="Arial" w:hAnsi="Arial" w:cs="Arial"/>
          <w:sz w:val="20"/>
          <w:szCs w:val="20"/>
        </w:rPr>
      </w:pPr>
      <w:r w:rsidRPr="009C743A">
        <w:rPr>
          <w:rFonts w:ascii="Arial" w:hAnsi="Arial" w:cs="Arial"/>
          <w:sz w:val="20"/>
          <w:szCs w:val="20"/>
        </w:rPr>
        <w:t xml:space="preserve">BBC History of English Literature(Interactive </w:t>
      </w:r>
      <w:r w:rsidRPr="009C743A">
        <w:rPr>
          <w:rFonts w:ascii="Arial" w:hAnsi="Arial" w:cs="Arial"/>
          <w:spacing w:val="-2"/>
          <w:sz w:val="20"/>
          <w:szCs w:val="20"/>
        </w:rPr>
        <w:t>Timelines)</w:t>
      </w:r>
    </w:p>
    <w:p w:rsidR="005212C4" w:rsidRPr="003F0E8D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39"/>
        <w:ind w:left="1701" w:hanging="425"/>
        <w:rPr>
          <w:rFonts w:ascii="Arial" w:hAnsi="Arial" w:cs="Arial"/>
          <w:sz w:val="24"/>
          <w:szCs w:val="24"/>
        </w:rPr>
      </w:pPr>
      <w:r w:rsidRPr="009C743A">
        <w:rPr>
          <w:rFonts w:ascii="Arial" w:hAnsi="Arial" w:cs="Arial"/>
          <w:sz w:val="20"/>
          <w:szCs w:val="20"/>
        </w:rPr>
        <w:t>Open Learn &amp; NPTEL Lectures</w:t>
      </w:r>
      <w:r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Medieval</w:t>
      </w:r>
      <w:r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English</w:t>
      </w:r>
      <w:r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pacing w:val="-2"/>
          <w:sz w:val="24"/>
          <w:szCs w:val="24"/>
        </w:rPr>
        <w:t>Literature</w:t>
      </w:r>
    </w:p>
    <w:p w:rsidR="005212C4" w:rsidRPr="003F0E8D" w:rsidRDefault="005212C4" w:rsidP="009C743A">
      <w:pPr>
        <w:pStyle w:val="ListParagraph"/>
        <w:numPr>
          <w:ilvl w:val="0"/>
          <w:numId w:val="12"/>
        </w:numPr>
        <w:tabs>
          <w:tab w:val="left" w:pos="720"/>
        </w:tabs>
        <w:spacing w:before="40"/>
        <w:ind w:left="1701" w:hanging="425"/>
        <w:rPr>
          <w:rFonts w:ascii="Arial" w:hAnsi="Arial" w:cs="Arial"/>
          <w:sz w:val="24"/>
          <w:szCs w:val="24"/>
        </w:rPr>
      </w:pPr>
      <w:r w:rsidRPr="003F0E8D">
        <w:rPr>
          <w:rFonts w:ascii="Arial" w:hAnsi="Arial" w:cs="Arial"/>
          <w:sz w:val="24"/>
          <w:szCs w:val="24"/>
        </w:rPr>
        <w:t>British Library</w:t>
      </w:r>
      <w:r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Archives–Early</w:t>
      </w:r>
      <w:r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z w:val="24"/>
          <w:szCs w:val="24"/>
        </w:rPr>
        <w:t>English</w:t>
      </w:r>
      <w:r>
        <w:rPr>
          <w:rFonts w:ascii="Arial" w:hAnsi="Arial" w:cs="Arial"/>
          <w:sz w:val="24"/>
          <w:szCs w:val="24"/>
        </w:rPr>
        <w:t xml:space="preserve"> </w:t>
      </w:r>
      <w:r w:rsidRPr="003F0E8D">
        <w:rPr>
          <w:rFonts w:ascii="Arial" w:hAnsi="Arial" w:cs="Arial"/>
          <w:spacing w:val="-2"/>
          <w:sz w:val="24"/>
          <w:szCs w:val="24"/>
        </w:rPr>
        <w:t>Manuscripts</w:t>
      </w:r>
    </w:p>
    <w:p w:rsidR="000D4F38" w:rsidRPr="007E4B0D" w:rsidRDefault="003243E5" w:rsidP="009C743A">
      <w:pPr>
        <w:pStyle w:val="BodyText"/>
        <w:ind w:left="1701" w:hanging="425"/>
        <w:jc w:val="center"/>
        <w:rPr>
          <w:rFonts w:ascii="Arial" w:hAnsi="Arial" w:cs="Arial"/>
        </w:rPr>
      </w:pPr>
      <w:r>
        <w:rPr>
          <w:rFonts w:ascii="Arial" w:hAnsi="Arial" w:cs="Arial"/>
        </w:rPr>
        <w:t>***         ***        ***</w:t>
      </w:r>
    </w:p>
    <w:sectPr w:rsidR="000D4F38" w:rsidRPr="007E4B0D" w:rsidSect="003F0E8D">
      <w:pgSz w:w="11907" w:h="16840" w:code="9"/>
      <w:pgMar w:top="573" w:right="284" w:bottom="448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207"/>
    <w:multiLevelType w:val="hybridMultilevel"/>
    <w:tmpl w:val="F44ED9BA"/>
    <w:lvl w:ilvl="0" w:tplc="6A84D326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20DC2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B6A895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6740B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2D1031D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6B2738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4FE0E1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5CCA20A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E7E602B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E03E09"/>
    <w:multiLevelType w:val="hybridMultilevel"/>
    <w:tmpl w:val="63424B26"/>
    <w:lvl w:ilvl="0" w:tplc="85B282F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AE9A8">
      <w:start w:val="1"/>
      <w:numFmt w:val="decimal"/>
      <w:lvlText w:val="%2."/>
      <w:lvlJc w:val="left"/>
      <w:pPr>
        <w:ind w:left="2150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EAF1D8">
      <w:numFmt w:val="bullet"/>
      <w:lvlText w:val="•"/>
      <w:lvlJc w:val="left"/>
      <w:pPr>
        <w:ind w:left="2975" w:hanging="276"/>
      </w:pPr>
      <w:rPr>
        <w:rFonts w:hint="default"/>
        <w:lang w:val="en-US" w:eastAsia="en-US" w:bidi="ar-SA"/>
      </w:rPr>
    </w:lvl>
    <w:lvl w:ilvl="3" w:tplc="6C800112">
      <w:numFmt w:val="bullet"/>
      <w:lvlText w:val="•"/>
      <w:lvlJc w:val="left"/>
      <w:pPr>
        <w:ind w:left="3791" w:hanging="276"/>
      </w:pPr>
      <w:rPr>
        <w:rFonts w:hint="default"/>
        <w:lang w:val="en-US" w:eastAsia="en-US" w:bidi="ar-SA"/>
      </w:rPr>
    </w:lvl>
    <w:lvl w:ilvl="4" w:tplc="49440DA6">
      <w:numFmt w:val="bullet"/>
      <w:lvlText w:val="•"/>
      <w:lvlJc w:val="left"/>
      <w:pPr>
        <w:ind w:left="4607" w:hanging="276"/>
      </w:pPr>
      <w:rPr>
        <w:rFonts w:hint="default"/>
        <w:lang w:val="en-US" w:eastAsia="en-US" w:bidi="ar-SA"/>
      </w:rPr>
    </w:lvl>
    <w:lvl w:ilvl="5" w:tplc="D832AE8C">
      <w:numFmt w:val="bullet"/>
      <w:lvlText w:val="•"/>
      <w:lvlJc w:val="left"/>
      <w:pPr>
        <w:ind w:left="5423" w:hanging="276"/>
      </w:pPr>
      <w:rPr>
        <w:rFonts w:hint="default"/>
        <w:lang w:val="en-US" w:eastAsia="en-US" w:bidi="ar-SA"/>
      </w:rPr>
    </w:lvl>
    <w:lvl w:ilvl="6" w:tplc="BD40C5E2">
      <w:numFmt w:val="bullet"/>
      <w:lvlText w:val="•"/>
      <w:lvlJc w:val="left"/>
      <w:pPr>
        <w:ind w:left="6239" w:hanging="276"/>
      </w:pPr>
      <w:rPr>
        <w:rFonts w:hint="default"/>
        <w:lang w:val="en-US" w:eastAsia="en-US" w:bidi="ar-SA"/>
      </w:rPr>
    </w:lvl>
    <w:lvl w:ilvl="7" w:tplc="EE7E10D0">
      <w:numFmt w:val="bullet"/>
      <w:lvlText w:val="•"/>
      <w:lvlJc w:val="left"/>
      <w:pPr>
        <w:ind w:left="7054" w:hanging="276"/>
      </w:pPr>
      <w:rPr>
        <w:rFonts w:hint="default"/>
        <w:lang w:val="en-US" w:eastAsia="en-US" w:bidi="ar-SA"/>
      </w:rPr>
    </w:lvl>
    <w:lvl w:ilvl="8" w:tplc="6018FC7C">
      <w:numFmt w:val="bullet"/>
      <w:lvlText w:val="•"/>
      <w:lvlJc w:val="left"/>
      <w:pPr>
        <w:ind w:left="787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3EE1"/>
    <w:multiLevelType w:val="hybridMultilevel"/>
    <w:tmpl w:val="0E10E6C2"/>
    <w:lvl w:ilvl="0" w:tplc="63D8E5E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B48C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974B38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D3C098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A42ACF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40E52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2EE2EB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ABF671F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66960B0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369125D"/>
    <w:multiLevelType w:val="hybridMultilevel"/>
    <w:tmpl w:val="65B2C16A"/>
    <w:lvl w:ilvl="0" w:tplc="A0289F7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5CE336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7BA643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E809A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960F80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BFEF4F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F4366E86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608793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76FAC86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5F82749"/>
    <w:multiLevelType w:val="hybridMultilevel"/>
    <w:tmpl w:val="8DB4AE60"/>
    <w:lvl w:ilvl="0" w:tplc="4920D08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2E4F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E8A2D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0CE11C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6B260E2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1CEDB7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97D8AFEC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B7E470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E78F80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C11DE"/>
    <w:multiLevelType w:val="hybridMultilevel"/>
    <w:tmpl w:val="52366FF2"/>
    <w:lvl w:ilvl="0" w:tplc="01F6B41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0E73F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15E731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35ED51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B6CD35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6EBCA18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8C8A48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96C583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E4712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74435"/>
    <w:multiLevelType w:val="hybridMultilevel"/>
    <w:tmpl w:val="E800CBC8"/>
    <w:lvl w:ilvl="0" w:tplc="77546D0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B4EAF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D08E0B2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A1BAE522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EBA48C4A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 w:tplc="957E976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B46EFEE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150264A4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8" w:tplc="8298A948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72B1F1C"/>
    <w:multiLevelType w:val="hybridMultilevel"/>
    <w:tmpl w:val="426228A2"/>
    <w:lvl w:ilvl="0" w:tplc="34CAA24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36291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C7CEE47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3EEC302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05CD93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738895E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72C87A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CC6CDBE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8A4774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BCC125D"/>
    <w:multiLevelType w:val="hybridMultilevel"/>
    <w:tmpl w:val="56D0C128"/>
    <w:lvl w:ilvl="0" w:tplc="40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10"/>
  </w:num>
  <w:num w:numId="7">
    <w:abstractNumId w:val="0"/>
  </w:num>
  <w:num w:numId="8">
    <w:abstractNumId w:val="2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2419DE"/>
    <w:rsid w:val="000D4F38"/>
    <w:rsid w:val="002419DE"/>
    <w:rsid w:val="002444BE"/>
    <w:rsid w:val="0025584A"/>
    <w:rsid w:val="002859F0"/>
    <w:rsid w:val="003243E5"/>
    <w:rsid w:val="003B3124"/>
    <w:rsid w:val="003F0E8D"/>
    <w:rsid w:val="00441738"/>
    <w:rsid w:val="005212C4"/>
    <w:rsid w:val="0056694B"/>
    <w:rsid w:val="007E4B0D"/>
    <w:rsid w:val="008A4E0D"/>
    <w:rsid w:val="009C14D5"/>
    <w:rsid w:val="009C743A"/>
    <w:rsid w:val="009D322A"/>
    <w:rsid w:val="009F3097"/>
    <w:rsid w:val="00A777E8"/>
    <w:rsid w:val="00AB517E"/>
    <w:rsid w:val="00B57661"/>
    <w:rsid w:val="00B90147"/>
    <w:rsid w:val="00D0153D"/>
    <w:rsid w:val="00DA6D63"/>
    <w:rsid w:val="00E9022B"/>
    <w:rsid w:val="00EC064A"/>
    <w:rsid w:val="00F26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15F436D-1932-48FC-8428-7E30442D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D6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DA6D63"/>
    <w:pPr>
      <w:spacing w:before="168"/>
      <w:ind w:left="44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4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A6D63"/>
    <w:pPr>
      <w:ind w:left="1168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DA6D63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DA6D63"/>
    <w:pPr>
      <w:spacing w:before="11" w:line="269" w:lineRule="exact"/>
      <w:ind w:right="2208"/>
      <w:jc w:val="center"/>
    </w:pPr>
  </w:style>
  <w:style w:type="paragraph" w:styleId="Title">
    <w:name w:val="Title"/>
    <w:basedOn w:val="Normal"/>
    <w:link w:val="TitleChar"/>
    <w:uiPriority w:val="10"/>
    <w:qFormat/>
    <w:rsid w:val="000D4F38"/>
    <w:pPr>
      <w:spacing w:before="1"/>
      <w:ind w:left="5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D4F3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D4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15</cp:revision>
  <dcterms:created xsi:type="dcterms:W3CDTF">2025-07-31T08:06:00Z</dcterms:created>
  <dcterms:modified xsi:type="dcterms:W3CDTF">2025-11-13T06:26:00Z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7da29fb4-32cb-4ecc-aca2-4fe376500f15</vt:lpwstr>
  </property>
</Properties>
</file>